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6D" w:rsidRDefault="00150718" w:rsidP="002822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012A7B" wp14:editId="53C7B3A8">
                <wp:simplePos x="0" y="0"/>
                <wp:positionH relativeFrom="margin">
                  <wp:align>right</wp:align>
                </wp:positionH>
                <wp:positionV relativeFrom="paragraph">
                  <wp:posOffset>2428875</wp:posOffset>
                </wp:positionV>
                <wp:extent cx="5905500" cy="2400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20C" w:rsidRPr="00150718" w:rsidRDefault="0028220C" w:rsidP="0028220C">
                            <w:pPr>
                              <w:rPr>
                                <w:sz w:val="28"/>
                              </w:rPr>
                            </w:pPr>
                            <w:r w:rsidRPr="00150718">
                              <w:rPr>
                                <w:sz w:val="28"/>
                              </w:rPr>
                              <w:t xml:space="preserve">Potentially hazardous food requiring refrigeration after preparation shall be labeled with the date and time of preparation and rapidly cooled to an internal temperature of 41°F.  </w:t>
                            </w:r>
                          </w:p>
                          <w:p w:rsidR="0028220C" w:rsidRPr="00150718" w:rsidRDefault="0028220C" w:rsidP="0028220C">
                            <w:pPr>
                              <w:rPr>
                                <w:sz w:val="28"/>
                              </w:rPr>
                            </w:pPr>
                            <w:r w:rsidRPr="00150718">
                              <w:rPr>
                                <w:sz w:val="28"/>
                              </w:rPr>
                              <w:t>Potentially hazardous foods of large volume shall be rapidly cooled, utilizing such methods as limiting depth of food to 4 inches or less, agitation, quick chilling or water circulation external to the food container.   </w:t>
                            </w:r>
                          </w:p>
                          <w:p w:rsidR="0028220C" w:rsidRPr="00150718" w:rsidRDefault="0028220C" w:rsidP="0028220C">
                            <w:pPr>
                              <w:rPr>
                                <w:sz w:val="28"/>
                              </w:rPr>
                            </w:pPr>
                            <w:r w:rsidRPr="00150718">
                              <w:rPr>
                                <w:sz w:val="28"/>
                              </w:rPr>
                              <w:t xml:space="preserve">Cooked potentially hazardous food shall be cooled: From 135°F (60°C) to 70°F (21°C) within 2 hours; and </w:t>
                            </w:r>
                            <w:r w:rsidR="00150718" w:rsidRPr="00150718">
                              <w:rPr>
                                <w:sz w:val="28"/>
                              </w:rPr>
                              <w:t>f</w:t>
                            </w:r>
                            <w:r w:rsidRPr="00150718">
                              <w:rPr>
                                <w:sz w:val="28"/>
                              </w:rPr>
                              <w:t>rom 70°F (21°C) to 41°F (4.5°C), or below, within 4 more hours (or within a total of 6 hours).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12A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8pt;margin-top:191.25pt;width:465pt;height:18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">
                <v:textbox>
                  <w:txbxContent>
                    <w:p w:rsidR="0028220C" w:rsidRPr="00150718" w:rsidRDefault="0028220C" w:rsidP="0028220C">
                      <w:pPr>
                        <w:rPr>
                          <w:sz w:val="28"/>
                        </w:rPr>
                      </w:pPr>
                      <w:r w:rsidRPr="00150718">
                        <w:rPr>
                          <w:sz w:val="28"/>
                        </w:rPr>
                        <w:t xml:space="preserve">Potentially hazardous food requiring refrigeration after preparation shall be labeled with the date and time of preparation and rapidly cooled to an internal temperature of 41°F.  </w:t>
                      </w:r>
                    </w:p>
                    <w:p w:rsidR="0028220C" w:rsidRPr="00150718" w:rsidRDefault="0028220C" w:rsidP="0028220C">
                      <w:pPr>
                        <w:rPr>
                          <w:sz w:val="28"/>
                        </w:rPr>
                      </w:pPr>
                      <w:r w:rsidRPr="00150718">
                        <w:rPr>
                          <w:sz w:val="28"/>
                        </w:rPr>
                        <w:t>Potentially hazardous foods of large volume shall be rapidly cooled, utilizing such methods as limiting depth of food to 4 inches or less, agitation, quick chilling or water circulation external to the food container.   </w:t>
                      </w:r>
                    </w:p>
                    <w:p w:rsidR="0028220C" w:rsidRPr="00150718" w:rsidRDefault="0028220C" w:rsidP="0028220C">
                      <w:pPr>
                        <w:rPr>
                          <w:sz w:val="28"/>
                        </w:rPr>
                      </w:pPr>
                      <w:r w:rsidRPr="00150718">
                        <w:rPr>
                          <w:sz w:val="28"/>
                        </w:rPr>
                        <w:t xml:space="preserve">Cooked potentially hazardous food shall be cooled: From 135°F (60°C) to 70°F (21°C) within 2 hours; and </w:t>
                      </w:r>
                      <w:r w:rsidR="00150718" w:rsidRPr="00150718">
                        <w:rPr>
                          <w:sz w:val="28"/>
                        </w:rPr>
                        <w:t>f</w:t>
                      </w:r>
                      <w:r w:rsidRPr="00150718">
                        <w:rPr>
                          <w:sz w:val="28"/>
                        </w:rPr>
                        <w:t>rom 70°F (21°C) to 41°F (4.5°C), or below, within 4 more hours (or within a total of 6 hours).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C18B323" wp14:editId="0A9D2DDE">
            <wp:simplePos x="0" y="0"/>
            <wp:positionH relativeFrom="margin">
              <wp:align>center</wp:align>
            </wp:positionH>
            <wp:positionV relativeFrom="paragraph">
              <wp:posOffset>4877435</wp:posOffset>
            </wp:positionV>
            <wp:extent cx="243840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31" y="21468"/>
                <wp:lineTo x="214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AF563B5" wp14:editId="42FEEA3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143250" cy="2353945"/>
            <wp:effectExtent l="0" t="0" r="0" b="8255"/>
            <wp:wrapTight wrapText="bothSides">
              <wp:wrapPolygon edited="0">
                <wp:start x="0" y="0"/>
                <wp:lineTo x="0" y="21501"/>
                <wp:lineTo x="21469" y="21501"/>
                <wp:lineTo x="21469" y="0"/>
                <wp:lineTo x="0" y="0"/>
              </wp:wrapPolygon>
            </wp:wrapTight>
            <wp:docPr id="3" name="Picture 3" descr="http://2.bp.blogspot.com/_aVXgvaoi9-U/SLCTrGuDl6I/AAAAAAAAABg/6v_sllCE63E/S259/Cooling+F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_aVXgvaoi9-U/SLCTrGuDl6I/AAAAAAAAABg/6v_sllCE63E/S259/Cooling+Foo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220C">
        <w:rPr>
          <w:noProof/>
        </w:rPr>
        <w:t xml:space="preserve"> </w:t>
      </w:r>
      <w:bookmarkStart w:id="0" w:name="_GoBack"/>
      <w:bookmarkEnd w:id="0"/>
    </w:p>
    <w:sectPr w:rsidR="009A7F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464" w:rsidRDefault="00BF6464" w:rsidP="0028220C">
      <w:pPr>
        <w:spacing w:after="0" w:line="240" w:lineRule="auto"/>
      </w:pPr>
      <w:r>
        <w:separator/>
      </w:r>
    </w:p>
  </w:endnote>
  <w:endnote w:type="continuationSeparator" w:id="0">
    <w:p w:rsidR="00BF6464" w:rsidRDefault="00BF6464" w:rsidP="0028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18" w:rsidRDefault="00150718" w:rsidP="00150718">
    <w:pPr>
      <w:pStyle w:val="Footer"/>
      <w:jc w:val="center"/>
    </w:pPr>
    <w:r>
      <w:t>Food Service Sanitation Code</w:t>
    </w:r>
  </w:p>
  <w:p w:rsidR="00150718" w:rsidRDefault="00150718" w:rsidP="00150718">
    <w:pPr>
      <w:pStyle w:val="Footer"/>
      <w:jc w:val="center"/>
    </w:pPr>
    <w:r>
      <w:t>Section 750.</w:t>
    </w:r>
    <w:r>
      <w:t>140 Refrigerated Storage</w:t>
    </w:r>
  </w:p>
  <w:p w:rsidR="00150718" w:rsidRDefault="00150718" w:rsidP="00150718">
    <w:pPr>
      <w:pStyle w:val="Footer"/>
    </w:pPr>
  </w:p>
  <w:p w:rsidR="00150718" w:rsidRDefault="00150718" w:rsidP="001507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464" w:rsidRDefault="00BF6464" w:rsidP="0028220C">
      <w:pPr>
        <w:spacing w:after="0" w:line="240" w:lineRule="auto"/>
      </w:pPr>
      <w:r>
        <w:separator/>
      </w:r>
    </w:p>
  </w:footnote>
  <w:footnote w:type="continuationSeparator" w:id="0">
    <w:p w:rsidR="00BF6464" w:rsidRDefault="00BF6464" w:rsidP="0028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18" w:rsidRPr="00150718" w:rsidRDefault="00150718" w:rsidP="00150718">
    <w:pPr>
      <w:pStyle w:val="Header"/>
      <w:jc w:val="center"/>
      <w:rPr>
        <w:sz w:val="48"/>
      </w:rPr>
    </w:pPr>
    <w:r w:rsidRPr="00150718">
      <w:rPr>
        <w:sz w:val="48"/>
      </w:rPr>
      <w:t>Proper Cooling of Potentially Hazardous Foods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14"/>
    <w:rsid w:val="00150718"/>
    <w:rsid w:val="001B4114"/>
    <w:rsid w:val="0028220C"/>
    <w:rsid w:val="009A7F6D"/>
    <w:rsid w:val="00B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30900-8735-4188-B2B9-C293A096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20C"/>
  </w:style>
  <w:style w:type="paragraph" w:styleId="Footer">
    <w:name w:val="footer"/>
    <w:basedOn w:val="Normal"/>
    <w:link w:val="FooterChar"/>
    <w:uiPriority w:val="99"/>
    <w:unhideWhenUsed/>
    <w:rsid w:val="0028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Gilhooly</dc:creator>
  <cp:keywords/>
  <dc:description/>
  <cp:lastModifiedBy>Michelle Gilhooly</cp:lastModifiedBy>
  <cp:revision>1</cp:revision>
  <dcterms:created xsi:type="dcterms:W3CDTF">2015-11-13T14:52:00Z</dcterms:created>
  <dcterms:modified xsi:type="dcterms:W3CDTF">2015-11-13T15:16:00Z</dcterms:modified>
</cp:coreProperties>
</file>